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A3A9" w14:textId="375E2C1A" w:rsidR="00E36C20" w:rsidRDefault="00E36C20" w:rsidP="00E36C20">
      <w:pPr>
        <w:spacing w:after="0" w:line="240" w:lineRule="auto"/>
        <w:ind w:left="2160" w:firstLine="720"/>
        <w:rPr>
          <w:rFonts w:ascii="Georgia" w:eastAsia="Times New Roman" w:hAnsi="Georgia" w:cs="Arial"/>
          <w:sz w:val="24"/>
          <w:szCs w:val="24"/>
        </w:rPr>
      </w:pPr>
      <w:r>
        <w:rPr>
          <w:rFonts w:ascii="Georgia" w:eastAsia="Times New Roman" w:hAnsi="Georgia" w:cs="Arial"/>
          <w:sz w:val="24"/>
          <w:szCs w:val="24"/>
        </w:rPr>
        <w:t>Imagine Enterprises Benefit Planning Services</w:t>
      </w:r>
    </w:p>
    <w:p w14:paraId="4FF3E52D" w14:textId="6A36AA49" w:rsidR="00EA074F" w:rsidRDefault="00EA074F" w:rsidP="00EA074F">
      <w:pPr>
        <w:spacing w:after="0" w:line="240" w:lineRule="auto"/>
        <w:rPr>
          <w:rFonts w:ascii="Georgia" w:eastAsia="Times New Roman" w:hAnsi="Georgia" w:cs="Arial"/>
          <w:sz w:val="24"/>
          <w:szCs w:val="24"/>
        </w:rPr>
      </w:pPr>
      <w:r w:rsidRPr="00EA074F">
        <w:rPr>
          <w:rFonts w:ascii="Georgia" w:eastAsia="Times New Roman" w:hAnsi="Georgia" w:cs="Arial"/>
          <w:sz w:val="24"/>
          <w:szCs w:val="24"/>
        </w:rPr>
        <w:t>This</w:t>
      </w:r>
      <w:r w:rsidR="00AF5FB2" w:rsidRPr="00EA074F">
        <w:rPr>
          <w:rFonts w:ascii="Georgia" w:eastAsia="Times New Roman" w:hAnsi="Georgia" w:cs="Arial"/>
          <w:sz w:val="24"/>
          <w:szCs w:val="24"/>
        </w:rPr>
        <w:t xml:space="preserve"> is the list of everything that is required </w:t>
      </w:r>
      <w:proofErr w:type="gramStart"/>
      <w:r w:rsidR="00AF5FB2" w:rsidRPr="00EA074F">
        <w:rPr>
          <w:rFonts w:ascii="Georgia" w:eastAsia="Times New Roman" w:hAnsi="Georgia" w:cs="Arial"/>
          <w:sz w:val="24"/>
          <w:szCs w:val="24"/>
        </w:rPr>
        <w:t>in order to</w:t>
      </w:r>
      <w:proofErr w:type="gramEnd"/>
      <w:r w:rsidR="00AF5FB2" w:rsidRPr="00EA074F">
        <w:rPr>
          <w:rFonts w:ascii="Georgia" w:eastAsia="Times New Roman" w:hAnsi="Georgia" w:cs="Arial"/>
          <w:sz w:val="24"/>
          <w:szCs w:val="24"/>
        </w:rPr>
        <w:t> complete benefit planning in a timely manner.</w:t>
      </w:r>
    </w:p>
    <w:p w14:paraId="5AABD8FF" w14:textId="77777777" w:rsidR="005F2F20" w:rsidRPr="00EC2C45" w:rsidRDefault="005F2F20" w:rsidP="005F2F20">
      <w:pPr>
        <w:spacing w:after="0" w:line="240" w:lineRule="auto"/>
        <w:rPr>
          <w:rFonts w:ascii="Georgia" w:eastAsia="Times New Roman" w:hAnsi="Georgia" w:cs="Arial"/>
          <w:color w:val="FF0000"/>
          <w:u w:val="single"/>
        </w:rPr>
      </w:pPr>
      <w:r w:rsidRPr="00EC2C45">
        <w:rPr>
          <w:rFonts w:ascii="Georgia" w:eastAsia="Times New Roman" w:hAnsi="Georgia" w:cs="Arial"/>
          <w:color w:val="FF0000"/>
          <w:u w:val="single"/>
        </w:rPr>
        <w:t xml:space="preserve">PLEASE SEND ALL REFERRALS to the email address </w:t>
      </w:r>
      <w:hyperlink r:id="rId5" w:history="1">
        <w:r w:rsidR="00EC2C45" w:rsidRPr="00EC2C45">
          <w:rPr>
            <w:rStyle w:val="Hyperlink"/>
            <w:rFonts w:ascii="Georgia" w:eastAsia="Times New Roman" w:hAnsi="Georgia" w:cs="Arial"/>
          </w:rPr>
          <w:t>WIPATXImagine@imagineenterprises.org</w:t>
        </w:r>
      </w:hyperlink>
    </w:p>
    <w:p w14:paraId="49173A7E" w14:textId="77777777" w:rsidR="005F2F20" w:rsidRPr="00E61E24" w:rsidRDefault="005F2F20" w:rsidP="005F2F20">
      <w:pPr>
        <w:spacing w:after="0" w:line="240" w:lineRule="auto"/>
        <w:jc w:val="center"/>
        <w:rPr>
          <w:rFonts w:ascii="Georgia" w:eastAsia="Times New Roman" w:hAnsi="Georgia" w:cs="Arial"/>
          <w:color w:val="2E74B5" w:themeColor="accent1" w:themeShade="BF"/>
          <w:sz w:val="24"/>
          <w:szCs w:val="24"/>
          <w:u w:val="single"/>
        </w:rPr>
      </w:pPr>
    </w:p>
    <w:p w14:paraId="1B2BC453" w14:textId="77777777" w:rsidR="00AF5FB2" w:rsidRPr="00E61E24" w:rsidRDefault="00C648AE" w:rsidP="005F2F20">
      <w:pPr>
        <w:spacing w:after="0" w:line="240" w:lineRule="auto"/>
        <w:jc w:val="center"/>
        <w:rPr>
          <w:rFonts w:ascii="Georgia" w:eastAsia="Times New Roman" w:hAnsi="Georgia" w:cs="Arial"/>
          <w:color w:val="2E74B5" w:themeColor="accent1" w:themeShade="BF"/>
          <w:sz w:val="24"/>
          <w:szCs w:val="24"/>
          <w:u w:val="single"/>
        </w:rPr>
      </w:pPr>
      <w:r w:rsidRPr="00E61E24">
        <w:rPr>
          <w:rFonts w:ascii="Georgia" w:eastAsia="Times New Roman" w:hAnsi="Georgia" w:cs="Arial"/>
          <w:color w:val="2E74B5" w:themeColor="accent1" w:themeShade="BF"/>
          <w:sz w:val="24"/>
          <w:szCs w:val="24"/>
          <w:u w:val="single"/>
        </w:rPr>
        <w:t>**</w:t>
      </w:r>
      <w:r w:rsidR="00AF5FB2" w:rsidRPr="00E61E24">
        <w:rPr>
          <w:rFonts w:ascii="Georgia" w:eastAsia="Times New Roman" w:hAnsi="Georgia" w:cs="Arial"/>
          <w:color w:val="2E74B5" w:themeColor="accent1" w:themeShade="BF"/>
          <w:sz w:val="24"/>
          <w:szCs w:val="24"/>
          <w:u w:val="single"/>
        </w:rPr>
        <w:t xml:space="preserve">Referrals will </w:t>
      </w:r>
      <w:r w:rsidR="00E61E24" w:rsidRPr="00E61E24">
        <w:rPr>
          <w:rFonts w:ascii="Georgia" w:eastAsia="Times New Roman" w:hAnsi="Georgia" w:cs="Arial"/>
          <w:color w:val="2E74B5" w:themeColor="accent1" w:themeShade="BF"/>
          <w:sz w:val="24"/>
          <w:szCs w:val="24"/>
          <w:u w:val="single"/>
        </w:rPr>
        <w:t>not</w:t>
      </w:r>
      <w:r w:rsidR="00AF5FB2" w:rsidRPr="00E61E24">
        <w:rPr>
          <w:rFonts w:ascii="Georgia" w:eastAsia="Times New Roman" w:hAnsi="Georgia" w:cs="Arial"/>
          <w:color w:val="2E74B5" w:themeColor="accent1" w:themeShade="BF"/>
          <w:sz w:val="24"/>
          <w:szCs w:val="24"/>
          <w:u w:val="single"/>
        </w:rPr>
        <w:t xml:space="preserve"> be accepted without </w:t>
      </w:r>
      <w:proofErr w:type="gramStart"/>
      <w:r w:rsidR="006D74A5" w:rsidRPr="00E61E24">
        <w:rPr>
          <w:rFonts w:ascii="Georgia" w:eastAsia="Times New Roman" w:hAnsi="Georgia" w:cs="Arial"/>
          <w:color w:val="2E74B5" w:themeColor="accent1" w:themeShade="BF"/>
          <w:sz w:val="24"/>
          <w:szCs w:val="24"/>
          <w:u w:val="single"/>
        </w:rPr>
        <w:t>all of</w:t>
      </w:r>
      <w:proofErr w:type="gramEnd"/>
      <w:r w:rsidR="006D74A5" w:rsidRPr="00E61E24">
        <w:rPr>
          <w:rFonts w:ascii="Georgia" w:eastAsia="Times New Roman" w:hAnsi="Georgia" w:cs="Arial"/>
          <w:color w:val="2E74B5" w:themeColor="accent1" w:themeShade="BF"/>
          <w:sz w:val="24"/>
          <w:szCs w:val="24"/>
          <w:u w:val="single"/>
        </w:rPr>
        <w:t xml:space="preserve"> </w:t>
      </w:r>
      <w:r w:rsidR="00AF5FB2" w:rsidRPr="00E61E24">
        <w:rPr>
          <w:rFonts w:ascii="Georgia" w:eastAsia="Times New Roman" w:hAnsi="Georgia" w:cs="Arial"/>
          <w:color w:val="2E74B5" w:themeColor="accent1" w:themeShade="BF"/>
          <w:sz w:val="24"/>
          <w:szCs w:val="24"/>
          <w:u w:val="single"/>
        </w:rPr>
        <w:t>the following</w:t>
      </w:r>
      <w:r w:rsidR="00E61E24" w:rsidRPr="00E61E24">
        <w:rPr>
          <w:rFonts w:ascii="Georgia" w:eastAsia="Times New Roman" w:hAnsi="Georgia" w:cs="Arial"/>
          <w:color w:val="2E74B5" w:themeColor="accent1" w:themeShade="BF"/>
          <w:sz w:val="24"/>
          <w:szCs w:val="24"/>
          <w:u w:val="single"/>
        </w:rPr>
        <w:t>, submitted as a complete packet.</w:t>
      </w:r>
    </w:p>
    <w:tbl>
      <w:tblPr>
        <w:tblStyle w:val="TableGrid"/>
        <w:tblW w:w="10080" w:type="dxa"/>
        <w:tblInd w:w="355" w:type="dxa"/>
        <w:tblLook w:val="04A0" w:firstRow="1" w:lastRow="0" w:firstColumn="1" w:lastColumn="0" w:noHBand="0" w:noVBand="1"/>
      </w:tblPr>
      <w:tblGrid>
        <w:gridCol w:w="10080"/>
      </w:tblGrid>
      <w:tr w:rsidR="00AF5FB2" w14:paraId="730BE4FC" w14:textId="77777777" w:rsidTr="001967D8">
        <w:tc>
          <w:tcPr>
            <w:tcW w:w="10080" w:type="dxa"/>
          </w:tcPr>
          <w:p w14:paraId="791761BE" w14:textId="77777777" w:rsidR="00BE1EE3" w:rsidRPr="00E61E24" w:rsidRDefault="00AF5FB2" w:rsidP="00EA074F">
            <w:pPr>
              <w:pStyle w:val="ListParagraph"/>
              <w:numPr>
                <w:ilvl w:val="0"/>
                <w:numId w:val="5"/>
              </w:numPr>
              <w:rPr>
                <w:rFonts w:ascii="Times New Roman" w:eastAsia="Times New Roman" w:hAnsi="Times New Roman" w:cs="Times New Roman"/>
              </w:rPr>
            </w:pPr>
            <w:r w:rsidRPr="00E61E24">
              <w:rPr>
                <w:rFonts w:ascii="Times New Roman" w:eastAsia="Times New Roman" w:hAnsi="Times New Roman" w:cs="Times New Roman"/>
              </w:rPr>
              <w:t>Our Imagine referral</w:t>
            </w:r>
            <w:r w:rsidR="00E00231" w:rsidRPr="00E61E24">
              <w:rPr>
                <w:rFonts w:ascii="Times New Roman" w:eastAsia="Times New Roman" w:hAnsi="Times New Roman" w:cs="Times New Roman"/>
              </w:rPr>
              <w:t xml:space="preserve"> form (attached) and/or your TWS</w:t>
            </w:r>
            <w:r w:rsidRPr="00E61E24">
              <w:rPr>
                <w:rFonts w:ascii="Times New Roman" w:eastAsia="Times New Roman" w:hAnsi="Times New Roman" w:cs="Times New Roman"/>
              </w:rPr>
              <w:t xml:space="preserve"> form titled Benefits and Work Incentive</w:t>
            </w:r>
            <w:r w:rsidR="00E00231" w:rsidRPr="00E61E24">
              <w:rPr>
                <w:rFonts w:ascii="Times New Roman" w:eastAsia="Times New Roman" w:hAnsi="Times New Roman" w:cs="Times New Roman"/>
              </w:rPr>
              <w:t>s Planning Referral (form DARS1512)</w:t>
            </w:r>
            <w:r w:rsidRPr="00E61E24">
              <w:rPr>
                <w:rFonts w:ascii="Times New Roman" w:eastAsia="Times New Roman" w:hAnsi="Times New Roman" w:cs="Times New Roman"/>
              </w:rPr>
              <w:t xml:space="preserve"> </w:t>
            </w:r>
          </w:p>
          <w:p w14:paraId="110D9BB4" w14:textId="77777777" w:rsidR="00AF5FB2" w:rsidRPr="00E61E24" w:rsidRDefault="00AF5FB2" w:rsidP="00EA074F">
            <w:pPr>
              <w:pStyle w:val="ListParagraph"/>
              <w:rPr>
                <w:rFonts w:ascii="Times New Roman" w:eastAsia="Times New Roman" w:hAnsi="Times New Roman" w:cs="Times New Roman"/>
              </w:rPr>
            </w:pPr>
            <w:r w:rsidRPr="00E61E24">
              <w:rPr>
                <w:rFonts w:ascii="Times New Roman" w:eastAsia="Times New Roman" w:hAnsi="Times New Roman" w:cs="Times New Roman"/>
              </w:rPr>
              <w:t>We need contact information, a run-down of benefits, employment goals</w:t>
            </w:r>
            <w:r w:rsidR="0019286D" w:rsidRPr="00E61E24">
              <w:rPr>
                <w:rFonts w:ascii="Times New Roman" w:eastAsia="Times New Roman" w:hAnsi="Times New Roman" w:cs="Times New Roman"/>
              </w:rPr>
              <w:t>, SSN, DOB</w:t>
            </w:r>
            <w:r w:rsidRPr="00E61E24">
              <w:rPr>
                <w:rFonts w:ascii="Times New Roman" w:eastAsia="Times New Roman" w:hAnsi="Times New Roman" w:cs="Times New Roman"/>
              </w:rPr>
              <w:t xml:space="preserve"> and who best to contact (if parent or rep payee), any special notes such as hearing impaired, </w:t>
            </w:r>
            <w:r w:rsidR="00C76C01" w:rsidRPr="00E61E24">
              <w:rPr>
                <w:rFonts w:ascii="Times New Roman" w:eastAsia="Times New Roman" w:hAnsi="Times New Roman" w:cs="Times New Roman"/>
              </w:rPr>
              <w:t xml:space="preserve">Spanish speaking family </w:t>
            </w:r>
            <w:r w:rsidRPr="00E61E24">
              <w:rPr>
                <w:rFonts w:ascii="Times New Roman" w:eastAsia="Times New Roman" w:hAnsi="Times New Roman" w:cs="Times New Roman"/>
              </w:rPr>
              <w:t xml:space="preserve">etc. </w:t>
            </w:r>
            <w:proofErr w:type="gramStart"/>
            <w:r w:rsidRPr="00E61E24">
              <w:rPr>
                <w:rFonts w:ascii="Times New Roman" w:eastAsia="Times New Roman" w:hAnsi="Times New Roman" w:cs="Times New Roman"/>
              </w:rPr>
              <w:t>All of</w:t>
            </w:r>
            <w:proofErr w:type="gramEnd"/>
            <w:r w:rsidRPr="00E61E24">
              <w:rPr>
                <w:rFonts w:ascii="Times New Roman" w:eastAsia="Times New Roman" w:hAnsi="Times New Roman" w:cs="Times New Roman"/>
              </w:rPr>
              <w:t xml:space="preserve"> these forms will provide that information.</w:t>
            </w:r>
          </w:p>
          <w:p w14:paraId="521B0E99" w14:textId="77777777" w:rsidR="00AF5FB2" w:rsidRPr="00E61E24" w:rsidRDefault="00AF5FB2" w:rsidP="00EA074F">
            <w:pPr>
              <w:rPr>
                <w:rFonts w:ascii="Times New Roman" w:hAnsi="Times New Roman" w:cs="Times New Roman"/>
              </w:rPr>
            </w:pPr>
          </w:p>
        </w:tc>
      </w:tr>
      <w:tr w:rsidR="00AF5FB2" w14:paraId="3DF9E9B4" w14:textId="77777777" w:rsidTr="001967D8">
        <w:tc>
          <w:tcPr>
            <w:tcW w:w="10080" w:type="dxa"/>
          </w:tcPr>
          <w:p w14:paraId="2A5C9CD9" w14:textId="02567ED2" w:rsidR="00813DBF" w:rsidRPr="00B6252B" w:rsidRDefault="00AF5FB2" w:rsidP="00B6252B">
            <w:pPr>
              <w:pStyle w:val="ListParagraph"/>
              <w:numPr>
                <w:ilvl w:val="0"/>
                <w:numId w:val="6"/>
              </w:numPr>
              <w:spacing w:before="100" w:beforeAutospacing="1" w:after="100" w:afterAutospacing="1"/>
              <w:rPr>
                <w:rFonts w:ascii="Times New Roman" w:eastAsia="Times New Roman" w:hAnsi="Times New Roman" w:cs="Times New Roman"/>
              </w:rPr>
            </w:pPr>
            <w:r w:rsidRPr="00E61E24">
              <w:rPr>
                <w:rFonts w:ascii="Times New Roman" w:eastAsia="Times New Roman" w:hAnsi="Times New Roman" w:cs="Times New Roman"/>
                <w:u w:val="single"/>
              </w:rPr>
              <w:t>A recent (within the last 60 days) BPQY</w:t>
            </w:r>
            <w:r w:rsidR="00E61E24" w:rsidRPr="00E61E24">
              <w:rPr>
                <w:rFonts w:ascii="Times New Roman" w:eastAsia="Times New Roman" w:hAnsi="Times New Roman" w:cs="Times New Roman"/>
              </w:rPr>
              <w:t xml:space="preserve">- A BPQY is a record from SSA, BPQY is short for Benefit Planning Query. It is form SSA-2459 and we must have this form to complete benefit planning. </w:t>
            </w:r>
          </w:p>
        </w:tc>
      </w:tr>
      <w:tr w:rsidR="00AF5FB2" w14:paraId="14FFF7BF" w14:textId="77777777" w:rsidTr="00E61E24">
        <w:trPr>
          <w:trHeight w:val="1700"/>
        </w:trPr>
        <w:tc>
          <w:tcPr>
            <w:tcW w:w="10080" w:type="dxa"/>
          </w:tcPr>
          <w:p w14:paraId="3787730F" w14:textId="01001AB2" w:rsidR="00E61E24" w:rsidRDefault="007E06A4" w:rsidP="00657CEA">
            <w:pPr>
              <w:pStyle w:val="ListParagraph"/>
              <w:numPr>
                <w:ilvl w:val="0"/>
                <w:numId w:val="6"/>
              </w:numPr>
              <w:spacing w:before="100" w:beforeAutospacing="1" w:after="100" w:afterAutospacing="1"/>
              <w:rPr>
                <w:rFonts w:ascii="Times New Roman" w:eastAsia="Times New Roman" w:hAnsi="Times New Roman" w:cs="Times New Roman"/>
              </w:rPr>
            </w:pPr>
            <w:r w:rsidRPr="007E06A4">
              <w:rPr>
                <w:rFonts w:ascii="Times New Roman" w:eastAsia="Times New Roman" w:hAnsi="Times New Roman" w:cs="Times New Roman"/>
                <w:bCs/>
                <w:color w:val="000000" w:themeColor="text1"/>
              </w:rPr>
              <w:t>The</w:t>
            </w:r>
            <w:r>
              <w:rPr>
                <w:rFonts w:ascii="Times New Roman" w:eastAsia="Times New Roman" w:hAnsi="Times New Roman" w:cs="Times New Roman"/>
                <w:b/>
                <w:color w:val="FF0000"/>
              </w:rPr>
              <w:t xml:space="preserve"> </w:t>
            </w:r>
            <w:r w:rsidR="00AF5FB2" w:rsidRPr="00E61E24">
              <w:rPr>
                <w:rFonts w:ascii="Times New Roman" w:eastAsia="Times New Roman" w:hAnsi="Times New Roman" w:cs="Times New Roman"/>
              </w:rPr>
              <w:t xml:space="preserve">required </w:t>
            </w:r>
            <w:r w:rsidR="00E61E24">
              <w:rPr>
                <w:rFonts w:ascii="Times New Roman" w:eastAsia="Times New Roman" w:hAnsi="Times New Roman" w:cs="Times New Roman"/>
              </w:rPr>
              <w:t>SSA-</w:t>
            </w:r>
            <w:r w:rsidR="00BE1EE3" w:rsidRPr="00E61E24">
              <w:rPr>
                <w:rFonts w:ascii="Times New Roman" w:eastAsia="Times New Roman" w:hAnsi="Times New Roman" w:cs="Times New Roman"/>
              </w:rPr>
              <w:t xml:space="preserve">3288 </w:t>
            </w:r>
            <w:r w:rsidR="00AF5FB2" w:rsidRPr="00E61E24">
              <w:rPr>
                <w:rFonts w:ascii="Times New Roman" w:eastAsia="Times New Roman" w:hAnsi="Times New Roman" w:cs="Times New Roman"/>
              </w:rPr>
              <w:t>BPQY form</w:t>
            </w:r>
            <w:r>
              <w:rPr>
                <w:rFonts w:ascii="Times New Roman" w:eastAsia="Times New Roman" w:hAnsi="Times New Roman" w:cs="Times New Roman"/>
              </w:rPr>
              <w:t xml:space="preserve"> </w:t>
            </w:r>
            <w:r w:rsidR="00813DBF" w:rsidRPr="00E61E24">
              <w:rPr>
                <w:rFonts w:ascii="Times New Roman" w:eastAsia="Times New Roman" w:hAnsi="Times New Roman" w:cs="Times New Roman"/>
              </w:rPr>
              <w:t>(attached)</w:t>
            </w:r>
            <w:r w:rsidR="00813DBF">
              <w:rPr>
                <w:rFonts w:ascii="Times New Roman" w:eastAsia="Times New Roman" w:hAnsi="Times New Roman" w:cs="Times New Roman"/>
              </w:rPr>
              <w:t xml:space="preserve"> </w:t>
            </w:r>
            <w:r w:rsidR="00AF5FB2" w:rsidRPr="00E61E24">
              <w:rPr>
                <w:rFonts w:ascii="Times New Roman" w:eastAsia="Times New Roman" w:hAnsi="Times New Roman" w:cs="Times New Roman"/>
              </w:rPr>
              <w:t>signed by t</w:t>
            </w:r>
            <w:r w:rsidR="00B203D9" w:rsidRPr="00E61E24">
              <w:rPr>
                <w:rFonts w:ascii="Times New Roman" w:eastAsia="Times New Roman" w:hAnsi="Times New Roman" w:cs="Times New Roman"/>
              </w:rPr>
              <w:t>he c</w:t>
            </w:r>
            <w:r w:rsidR="001967D8" w:rsidRPr="00E61E24">
              <w:rPr>
                <w:rFonts w:ascii="Times New Roman" w:eastAsia="Times New Roman" w:hAnsi="Times New Roman" w:cs="Times New Roman"/>
              </w:rPr>
              <w:t>ustomer</w:t>
            </w:r>
            <w:r w:rsidR="00813DBF">
              <w:rPr>
                <w:rFonts w:ascii="Times New Roman" w:eastAsia="Times New Roman" w:hAnsi="Times New Roman" w:cs="Times New Roman"/>
              </w:rPr>
              <w:t>.</w:t>
            </w:r>
          </w:p>
          <w:p w14:paraId="6255EA07" w14:textId="3CB7A142" w:rsidR="00AF5FB2" w:rsidRPr="00E61E24" w:rsidRDefault="003A1244" w:rsidP="00E61E24">
            <w:pPr>
              <w:pStyle w:val="ListParagraph"/>
              <w:spacing w:before="100" w:beforeAutospacing="1" w:after="100" w:afterAutospacing="1"/>
              <w:rPr>
                <w:rFonts w:ascii="Times New Roman" w:eastAsia="Times New Roman" w:hAnsi="Times New Roman" w:cs="Times New Roman"/>
              </w:rPr>
            </w:pPr>
            <w:r w:rsidRPr="00E61E24">
              <w:rPr>
                <w:rFonts w:ascii="Times New Roman" w:eastAsia="Times New Roman" w:hAnsi="Times New Roman" w:cs="Times New Roman"/>
              </w:rPr>
              <w:t>Although</w:t>
            </w:r>
            <w:r w:rsidR="00B203D9" w:rsidRPr="00E61E24">
              <w:rPr>
                <w:rFonts w:ascii="Times New Roman" w:eastAsia="Times New Roman" w:hAnsi="Times New Roman" w:cs="Times New Roman"/>
              </w:rPr>
              <w:t xml:space="preserve"> </w:t>
            </w:r>
            <w:r w:rsidR="00AF5FB2" w:rsidRPr="00E61E24">
              <w:rPr>
                <w:rFonts w:ascii="Times New Roman" w:eastAsia="Times New Roman" w:hAnsi="Times New Roman" w:cs="Times New Roman"/>
              </w:rPr>
              <w:t>the BPQY is provided</w:t>
            </w:r>
            <w:r w:rsidRPr="00E61E24">
              <w:rPr>
                <w:rFonts w:ascii="Times New Roman" w:eastAsia="Times New Roman" w:hAnsi="Times New Roman" w:cs="Times New Roman"/>
              </w:rPr>
              <w:t xml:space="preserve"> with the referral</w:t>
            </w:r>
            <w:r w:rsidR="00AF5FB2" w:rsidRPr="00E61E24">
              <w:rPr>
                <w:rFonts w:ascii="Times New Roman" w:eastAsia="Times New Roman" w:hAnsi="Times New Roman" w:cs="Times New Roman"/>
              </w:rPr>
              <w:t xml:space="preserve">, we need to have the consent form signed </w:t>
            </w:r>
            <w:r w:rsidR="004747B7">
              <w:rPr>
                <w:rFonts w:ascii="Times New Roman" w:eastAsia="Times New Roman" w:hAnsi="Times New Roman" w:cs="Times New Roman"/>
              </w:rPr>
              <w:t xml:space="preserve">for Imagine </w:t>
            </w:r>
            <w:r w:rsidR="00AF5FB2" w:rsidRPr="00E61E24">
              <w:rPr>
                <w:rFonts w:ascii="Times New Roman" w:eastAsia="Times New Roman" w:hAnsi="Times New Roman" w:cs="Times New Roman"/>
              </w:rPr>
              <w:t>so that if we need to call SSA and ask questions about the BPQY, they will have signed permission to share information with us.</w:t>
            </w:r>
            <w:r w:rsidR="001967D8" w:rsidRPr="00E61E24">
              <w:rPr>
                <w:rFonts w:ascii="Times New Roman" w:eastAsia="Times New Roman" w:hAnsi="Times New Roman" w:cs="Times New Roman"/>
              </w:rPr>
              <w:t xml:space="preserve"> </w:t>
            </w:r>
            <w:r w:rsidR="001967D8" w:rsidRPr="00E61E24">
              <w:rPr>
                <w:rFonts w:ascii="Times New Roman" w:eastAsia="Times New Roman" w:hAnsi="Times New Roman" w:cs="Times New Roman"/>
                <w:u w:val="single"/>
              </w:rPr>
              <w:t>We need BPQY consent</w:t>
            </w:r>
            <w:r w:rsidR="004747B7">
              <w:rPr>
                <w:rFonts w:ascii="Times New Roman" w:eastAsia="Times New Roman" w:hAnsi="Times New Roman" w:cs="Times New Roman"/>
                <w:u w:val="single"/>
              </w:rPr>
              <w:t xml:space="preserve"> </w:t>
            </w:r>
            <w:r w:rsidR="001967D8" w:rsidRPr="00E61E24">
              <w:rPr>
                <w:rFonts w:ascii="Times New Roman" w:eastAsia="Times New Roman" w:hAnsi="Times New Roman" w:cs="Times New Roman"/>
                <w:u w:val="single"/>
              </w:rPr>
              <w:t>completed for Imagine CWICS. Consents completed for</w:t>
            </w:r>
            <w:r w:rsidRPr="00E61E24">
              <w:rPr>
                <w:rFonts w:ascii="Times New Roman" w:eastAsia="Times New Roman" w:hAnsi="Times New Roman" w:cs="Times New Roman"/>
                <w:u w:val="single"/>
              </w:rPr>
              <w:t xml:space="preserve"> VR counselors or other agencies</w:t>
            </w:r>
            <w:r w:rsidR="001967D8" w:rsidRPr="00E61E24">
              <w:rPr>
                <w:rFonts w:ascii="Times New Roman" w:eastAsia="Times New Roman" w:hAnsi="Times New Roman" w:cs="Times New Roman"/>
                <w:u w:val="single"/>
              </w:rPr>
              <w:t xml:space="preserve"> are not of any use to </w:t>
            </w:r>
            <w:r w:rsidRPr="00E61E24">
              <w:rPr>
                <w:rFonts w:ascii="Times New Roman" w:eastAsia="Times New Roman" w:hAnsi="Times New Roman" w:cs="Times New Roman"/>
                <w:u w:val="single"/>
              </w:rPr>
              <w:t xml:space="preserve">Imagine </w:t>
            </w:r>
            <w:r w:rsidR="001967D8" w:rsidRPr="00E61E24">
              <w:rPr>
                <w:rFonts w:ascii="Times New Roman" w:eastAsia="Times New Roman" w:hAnsi="Times New Roman" w:cs="Times New Roman"/>
                <w:u w:val="single"/>
              </w:rPr>
              <w:t>CWICS.</w:t>
            </w:r>
          </w:p>
        </w:tc>
      </w:tr>
      <w:tr w:rsidR="00AF5FB2" w14:paraId="5AD32767" w14:textId="77777777" w:rsidTr="001967D8">
        <w:tc>
          <w:tcPr>
            <w:tcW w:w="10080" w:type="dxa"/>
          </w:tcPr>
          <w:p w14:paraId="3AD00EC3" w14:textId="77777777" w:rsidR="00AF5FB2" w:rsidRPr="00E61E24" w:rsidRDefault="00AF5FB2" w:rsidP="001967D8">
            <w:pPr>
              <w:pStyle w:val="ListParagraph"/>
              <w:numPr>
                <w:ilvl w:val="0"/>
                <w:numId w:val="6"/>
              </w:numPr>
              <w:spacing w:before="100" w:beforeAutospacing="1" w:after="100" w:afterAutospacing="1"/>
              <w:rPr>
                <w:rFonts w:ascii="Times New Roman" w:eastAsia="Times New Roman" w:hAnsi="Times New Roman" w:cs="Times New Roman"/>
              </w:rPr>
            </w:pPr>
            <w:r w:rsidRPr="00E61E24">
              <w:rPr>
                <w:rFonts w:ascii="Times New Roman" w:eastAsia="Times New Roman" w:hAnsi="Times New Roman" w:cs="Times New Roman"/>
              </w:rPr>
              <w:t xml:space="preserve">Our Imagine consent form signed by the </w:t>
            </w:r>
            <w:r w:rsidR="001967D8" w:rsidRPr="00E61E24">
              <w:rPr>
                <w:rFonts w:ascii="Times New Roman" w:eastAsia="Times New Roman" w:hAnsi="Times New Roman" w:cs="Times New Roman"/>
              </w:rPr>
              <w:t>customer</w:t>
            </w:r>
            <w:r w:rsidRPr="00E61E24">
              <w:rPr>
                <w:rFonts w:ascii="Times New Roman" w:eastAsia="Times New Roman" w:hAnsi="Times New Roman" w:cs="Times New Roman"/>
              </w:rPr>
              <w:t xml:space="preserve"> (attached) will allow us to share information with you once the service is completed.</w:t>
            </w:r>
          </w:p>
        </w:tc>
      </w:tr>
      <w:tr w:rsidR="00AF5FB2" w14:paraId="77CCEB59" w14:textId="77777777" w:rsidTr="001967D8">
        <w:tc>
          <w:tcPr>
            <w:tcW w:w="10080" w:type="dxa"/>
          </w:tcPr>
          <w:p w14:paraId="719B8F14" w14:textId="77777777" w:rsidR="00AF5FB2" w:rsidRPr="00E61E24" w:rsidRDefault="00AF5FB2" w:rsidP="00EA074F">
            <w:pPr>
              <w:pStyle w:val="ListParagraph"/>
              <w:numPr>
                <w:ilvl w:val="0"/>
                <w:numId w:val="6"/>
              </w:numPr>
              <w:spacing w:before="100" w:beforeAutospacing="1" w:after="100" w:afterAutospacing="1"/>
              <w:rPr>
                <w:rFonts w:ascii="Times New Roman" w:eastAsia="Times New Roman" w:hAnsi="Times New Roman" w:cs="Times New Roman"/>
              </w:rPr>
            </w:pPr>
            <w:r w:rsidRPr="00E61E24">
              <w:rPr>
                <w:rFonts w:ascii="Times New Roman" w:eastAsia="Times New Roman" w:hAnsi="Times New Roman" w:cs="Times New Roman"/>
              </w:rPr>
              <w:t>Please include the service authorization detailing which services you are requesting.</w:t>
            </w:r>
          </w:p>
        </w:tc>
      </w:tr>
    </w:tbl>
    <w:p w14:paraId="0B6DA38E" w14:textId="77777777" w:rsidR="00EA074F" w:rsidRPr="00EA074F" w:rsidRDefault="00EA074F" w:rsidP="006D74A5">
      <w:pPr>
        <w:pStyle w:val="NormalWeb"/>
        <w:shd w:val="clear" w:color="auto" w:fill="FFFFFF"/>
        <w:textAlignment w:val="bottom"/>
        <w:rPr>
          <w:rFonts w:ascii="Georgia" w:hAnsi="Georgia"/>
          <w:color w:val="000000"/>
          <w:sz w:val="22"/>
          <w:szCs w:val="22"/>
        </w:rPr>
      </w:pPr>
      <w:r w:rsidRPr="00EA074F">
        <w:rPr>
          <w:rFonts w:ascii="Georgia" w:hAnsi="Georgia" w:cs="Arial"/>
          <w:sz w:val="22"/>
          <w:szCs w:val="22"/>
        </w:rPr>
        <w:t xml:space="preserve">Any information you may have regarding other federal, </w:t>
      </w:r>
      <w:proofErr w:type="gramStart"/>
      <w:r w:rsidRPr="00EA074F">
        <w:rPr>
          <w:rFonts w:ascii="Georgia" w:hAnsi="Georgia" w:cs="Arial"/>
          <w:sz w:val="22"/>
          <w:szCs w:val="22"/>
        </w:rPr>
        <w:t>state</w:t>
      </w:r>
      <w:proofErr w:type="gramEnd"/>
      <w:r w:rsidRPr="00EA074F">
        <w:rPr>
          <w:rFonts w:ascii="Georgia" w:hAnsi="Georgia" w:cs="Arial"/>
          <w:sz w:val="22"/>
          <w:szCs w:val="22"/>
        </w:rPr>
        <w:t xml:space="preserve"> and local benefits (SNAP, HUD, VA, QMB/SLMB etc.) is also extremely helpful. Including any </w:t>
      </w:r>
      <w:proofErr w:type="gramStart"/>
      <w:r w:rsidRPr="00EA074F">
        <w:rPr>
          <w:rFonts w:ascii="Georgia" w:hAnsi="Georgia" w:cs="Arial"/>
          <w:sz w:val="22"/>
          <w:szCs w:val="22"/>
        </w:rPr>
        <w:t>information</w:t>
      </w:r>
      <w:proofErr w:type="gramEnd"/>
      <w:r w:rsidRPr="00EA074F">
        <w:rPr>
          <w:rFonts w:ascii="Georgia" w:hAnsi="Georgia" w:cs="Arial"/>
          <w:sz w:val="22"/>
          <w:szCs w:val="22"/>
        </w:rPr>
        <w:t xml:space="preserve"> you may be able to provide about their Medicare/Medicaid.</w:t>
      </w:r>
    </w:p>
    <w:p w14:paraId="0828398F" w14:textId="77777777" w:rsidR="00E61E24" w:rsidRPr="00E61E24" w:rsidRDefault="006D74A5" w:rsidP="00E61E24">
      <w:pPr>
        <w:pStyle w:val="NoSpacing"/>
        <w:rPr>
          <w:rFonts w:ascii="Georgia" w:hAnsi="Georgia"/>
          <w:color w:val="2E74B5" w:themeColor="accent1" w:themeShade="BF"/>
        </w:rPr>
      </w:pPr>
      <w:r w:rsidRPr="00E61E24">
        <w:rPr>
          <w:rFonts w:ascii="Georgia" w:hAnsi="Georgia"/>
          <w:color w:val="2E74B5" w:themeColor="accent1" w:themeShade="BF"/>
        </w:rPr>
        <w:t xml:space="preserve">The Process: </w:t>
      </w:r>
    </w:p>
    <w:p w14:paraId="0D5241C5" w14:textId="4B4BE2DB" w:rsidR="00765162" w:rsidRPr="00157780" w:rsidRDefault="006D74A5" w:rsidP="00E61E24">
      <w:pPr>
        <w:pStyle w:val="NoSpacing"/>
        <w:rPr>
          <w:rFonts w:ascii="Georgia" w:hAnsi="Georgia"/>
          <w:b/>
          <w:bCs/>
          <w:color w:val="000000"/>
        </w:rPr>
      </w:pPr>
      <w:r w:rsidRPr="00E61E24">
        <w:rPr>
          <w:rFonts w:ascii="Georgia" w:hAnsi="Georgia"/>
          <w:color w:val="000000"/>
        </w:rPr>
        <w:t>We must have the</w:t>
      </w:r>
      <w:r w:rsidRPr="00EA074F">
        <w:rPr>
          <w:rFonts w:ascii="Georgia" w:hAnsi="Georgia"/>
          <w:color w:val="000000"/>
        </w:rPr>
        <w:t xml:space="preserve"> BPQY with the referral. Some counselors are able to utilize the SMURFS in your office to pull them and some counselors have the </w:t>
      </w:r>
      <w:r w:rsidR="001967D8">
        <w:rPr>
          <w:rFonts w:ascii="Georgia" w:hAnsi="Georgia"/>
          <w:color w:val="000000"/>
        </w:rPr>
        <w:t>customer</w:t>
      </w:r>
      <w:r w:rsidRPr="00EA074F">
        <w:rPr>
          <w:rFonts w:ascii="Georgia" w:hAnsi="Georgia"/>
          <w:color w:val="000000"/>
        </w:rPr>
        <w:t xml:space="preserve"> request it from SSA themselves (Beneficiaries can request a BPQY by contacting their local </w:t>
      </w:r>
      <w:proofErr w:type="gramStart"/>
      <w:r w:rsidRPr="00EA074F">
        <w:rPr>
          <w:rFonts w:ascii="Georgia" w:hAnsi="Georgia"/>
          <w:color w:val="000000"/>
        </w:rPr>
        <w:t>office, or</w:t>
      </w:r>
      <w:proofErr w:type="gramEnd"/>
      <w:r w:rsidRPr="00EA074F">
        <w:rPr>
          <w:rFonts w:ascii="Georgia" w:hAnsi="Georgia"/>
          <w:color w:val="000000"/>
        </w:rPr>
        <w:t xml:space="preserve"> calling 1-800-772-1213).  </w:t>
      </w:r>
      <w:r w:rsidR="00765162" w:rsidRPr="00157780">
        <w:rPr>
          <w:rFonts w:ascii="Georgia" w:hAnsi="Georgia"/>
          <w:b/>
          <w:bCs/>
          <w:color w:val="000000"/>
        </w:rPr>
        <w:t xml:space="preserve"> </w:t>
      </w:r>
    </w:p>
    <w:p w14:paraId="6BA3FEB8" w14:textId="77777777" w:rsidR="00765162" w:rsidRDefault="00765162" w:rsidP="00E61E24">
      <w:pPr>
        <w:pStyle w:val="NoSpacing"/>
        <w:rPr>
          <w:rFonts w:ascii="Georgia" w:hAnsi="Georgia"/>
          <w:color w:val="000000"/>
        </w:rPr>
      </w:pPr>
    </w:p>
    <w:p w14:paraId="0A34D48E" w14:textId="6E0BFACE" w:rsidR="00E20D75" w:rsidRPr="00E61E24" w:rsidRDefault="006D74A5" w:rsidP="00E61E24">
      <w:pPr>
        <w:pStyle w:val="NoSpacing"/>
        <w:rPr>
          <w:rFonts w:ascii="Georgia" w:hAnsi="Georgia"/>
        </w:rPr>
      </w:pPr>
      <w:r w:rsidRPr="00EA074F">
        <w:rPr>
          <w:rFonts w:ascii="Georgia" w:hAnsi="Georgia"/>
          <w:color w:val="000000"/>
        </w:rPr>
        <w:t xml:space="preserve">Once the referral with BPQY is received and verified, we typically call the </w:t>
      </w:r>
      <w:r w:rsidR="001967D8">
        <w:rPr>
          <w:rFonts w:ascii="Georgia" w:hAnsi="Georgia"/>
          <w:color w:val="000000"/>
        </w:rPr>
        <w:t>customer</w:t>
      </w:r>
      <w:r w:rsidRPr="00EA074F">
        <w:rPr>
          <w:rFonts w:ascii="Georgia" w:hAnsi="Georgia"/>
          <w:color w:val="000000"/>
        </w:rPr>
        <w:t xml:space="preserve"> to complete the initial intake. </w:t>
      </w:r>
      <w:r w:rsidR="00E20D75" w:rsidRPr="00EA074F">
        <w:rPr>
          <w:rFonts w:ascii="Georgia" w:hAnsi="Georgia"/>
          <w:color w:val="000000"/>
        </w:rPr>
        <w:t xml:space="preserve"> We typically do not "meet" with the </w:t>
      </w:r>
      <w:r w:rsidR="001967D8">
        <w:rPr>
          <w:rFonts w:ascii="Georgia" w:hAnsi="Georgia"/>
          <w:color w:val="000000"/>
        </w:rPr>
        <w:t>customer</w:t>
      </w:r>
      <w:r w:rsidR="00E20D75" w:rsidRPr="00EA074F">
        <w:rPr>
          <w:rFonts w:ascii="Georgia" w:hAnsi="Georgia"/>
          <w:color w:val="000000"/>
        </w:rPr>
        <w:t xml:space="preserve"> in </w:t>
      </w:r>
      <w:r w:rsidR="005F2F20">
        <w:rPr>
          <w:rFonts w:ascii="Georgia" w:hAnsi="Georgia"/>
          <w:color w:val="000000"/>
        </w:rPr>
        <w:t>the traditional sense. We have 3</w:t>
      </w:r>
      <w:r w:rsidR="00E20D75" w:rsidRPr="00EA074F">
        <w:rPr>
          <w:rFonts w:ascii="Georgia" w:hAnsi="Georgia"/>
          <w:color w:val="000000"/>
        </w:rPr>
        <w:t xml:space="preserve"> CWICS who serve SSA beneficiaries all over the </w:t>
      </w:r>
      <w:proofErr w:type="gramStart"/>
      <w:r w:rsidR="00E20D75" w:rsidRPr="00EA074F">
        <w:rPr>
          <w:rFonts w:ascii="Georgia" w:hAnsi="Georgia"/>
          <w:color w:val="000000"/>
        </w:rPr>
        <w:t>state</w:t>
      </w:r>
      <w:proofErr w:type="gramEnd"/>
      <w:r w:rsidR="00E20D75" w:rsidRPr="00EA074F">
        <w:rPr>
          <w:rFonts w:ascii="Georgia" w:hAnsi="Georgia"/>
          <w:color w:val="000000"/>
        </w:rPr>
        <w:t xml:space="preserve"> so we usually do everything via phone, snail mail, email etc. Because of this we ask that you please let the </w:t>
      </w:r>
      <w:r w:rsidR="001967D8">
        <w:rPr>
          <w:rFonts w:ascii="Georgia" w:hAnsi="Georgia"/>
          <w:color w:val="000000"/>
        </w:rPr>
        <w:t>customer</w:t>
      </w:r>
      <w:r w:rsidR="00E20D75" w:rsidRPr="00EA074F">
        <w:rPr>
          <w:rFonts w:ascii="Georgia" w:hAnsi="Georgia"/>
          <w:color w:val="000000"/>
        </w:rPr>
        <w:t xml:space="preserve"> know who we are, what </w:t>
      </w:r>
      <w:proofErr w:type="gramStart"/>
      <w:r w:rsidR="00E20D75" w:rsidRPr="00EA074F">
        <w:rPr>
          <w:rFonts w:ascii="Georgia" w:hAnsi="Georgia"/>
          <w:color w:val="000000"/>
        </w:rPr>
        <w:t>we're</w:t>
      </w:r>
      <w:proofErr w:type="gramEnd"/>
      <w:r w:rsidR="00E20D75" w:rsidRPr="00EA074F">
        <w:rPr>
          <w:rFonts w:ascii="Georgia" w:hAnsi="Georgia"/>
          <w:color w:val="000000"/>
        </w:rPr>
        <w:t xml:space="preserve"> going to be calling them about and make sure they're aware to pick up or return our calls.  Our caller ID’s will either have our names or Imagine Enterprises, but calls may show up as coming from </w:t>
      </w:r>
      <w:r w:rsidR="0065436A">
        <w:rPr>
          <w:rFonts w:ascii="Georgia" w:hAnsi="Georgia"/>
          <w:color w:val="000000"/>
        </w:rPr>
        <w:t>any area in Texas</w:t>
      </w:r>
      <w:r w:rsidR="00E20D75" w:rsidRPr="00EA074F">
        <w:rPr>
          <w:rFonts w:ascii="Georgia" w:hAnsi="Georgia"/>
          <w:color w:val="000000"/>
        </w:rPr>
        <w:t>.</w:t>
      </w:r>
    </w:p>
    <w:p w14:paraId="27CB0881" w14:textId="0BEDC9E7" w:rsidR="001967D8" w:rsidRDefault="00E20D75" w:rsidP="001967D8">
      <w:pPr>
        <w:pStyle w:val="NormalWeb"/>
        <w:shd w:val="clear" w:color="auto" w:fill="FFFFFF"/>
        <w:textAlignment w:val="bottom"/>
        <w:rPr>
          <w:rFonts w:ascii="Georgia" w:hAnsi="Georgia"/>
          <w:color w:val="000000"/>
          <w:sz w:val="22"/>
          <w:szCs w:val="22"/>
        </w:rPr>
      </w:pPr>
      <w:r w:rsidRPr="00EA074F">
        <w:rPr>
          <w:rFonts w:ascii="Georgia" w:hAnsi="Georgia"/>
          <w:color w:val="000000"/>
          <w:sz w:val="22"/>
          <w:szCs w:val="22"/>
        </w:rPr>
        <w:t>During the intake interview, we</w:t>
      </w:r>
      <w:r w:rsidR="006D74A5" w:rsidRPr="00EA074F">
        <w:rPr>
          <w:rFonts w:ascii="Georgia" w:hAnsi="Georgia"/>
          <w:color w:val="000000"/>
          <w:sz w:val="22"/>
          <w:szCs w:val="22"/>
        </w:rPr>
        <w:t xml:space="preserve"> gather and verify all necessary background information</w:t>
      </w:r>
      <w:r w:rsidR="00C859E0">
        <w:rPr>
          <w:rFonts w:ascii="Georgia" w:hAnsi="Georgia"/>
          <w:color w:val="000000"/>
          <w:sz w:val="22"/>
          <w:szCs w:val="22"/>
        </w:rPr>
        <w:t>…</w:t>
      </w:r>
      <w:r w:rsidR="006D74A5" w:rsidRPr="00EA074F">
        <w:rPr>
          <w:rFonts w:ascii="Georgia" w:hAnsi="Georgia"/>
          <w:color w:val="000000"/>
          <w:sz w:val="22"/>
          <w:szCs w:val="22"/>
        </w:rPr>
        <w:t>what the</w:t>
      </w:r>
      <w:r w:rsidR="00C859E0">
        <w:rPr>
          <w:rFonts w:ascii="Georgia" w:hAnsi="Georgia"/>
          <w:color w:val="000000"/>
          <w:sz w:val="22"/>
          <w:szCs w:val="22"/>
        </w:rPr>
        <w:t xml:space="preserve"> customer </w:t>
      </w:r>
      <w:r w:rsidR="006D74A5" w:rsidRPr="00EA074F">
        <w:rPr>
          <w:rFonts w:ascii="Georgia" w:hAnsi="Georgia"/>
          <w:color w:val="000000"/>
          <w:sz w:val="22"/>
          <w:szCs w:val="22"/>
        </w:rPr>
        <w:t>receive</w:t>
      </w:r>
      <w:r w:rsidR="00C859E0">
        <w:rPr>
          <w:rFonts w:ascii="Georgia" w:hAnsi="Georgia"/>
          <w:color w:val="000000"/>
          <w:sz w:val="22"/>
          <w:szCs w:val="22"/>
        </w:rPr>
        <w:t>s</w:t>
      </w:r>
      <w:r w:rsidR="006D74A5" w:rsidRPr="00EA074F">
        <w:rPr>
          <w:rFonts w:ascii="Georgia" w:hAnsi="Georgia"/>
          <w:color w:val="000000"/>
          <w:sz w:val="22"/>
          <w:szCs w:val="22"/>
        </w:rPr>
        <w:t>, what work goals they have and explain</w:t>
      </w:r>
      <w:r w:rsidRPr="00EA074F">
        <w:rPr>
          <w:rFonts w:ascii="Georgia" w:hAnsi="Georgia"/>
          <w:color w:val="000000"/>
          <w:sz w:val="22"/>
          <w:szCs w:val="22"/>
        </w:rPr>
        <w:t xml:space="preserve"> their benefits. We also explain </w:t>
      </w:r>
      <w:r w:rsidR="006D74A5" w:rsidRPr="00EA074F">
        <w:rPr>
          <w:rFonts w:ascii="Georgia" w:hAnsi="Georgia"/>
          <w:color w:val="000000"/>
          <w:sz w:val="22"/>
          <w:szCs w:val="22"/>
        </w:rPr>
        <w:t xml:space="preserve">work incentives that may be available to them and the services we provide. We then put </w:t>
      </w:r>
      <w:proofErr w:type="gramStart"/>
      <w:r w:rsidR="006D74A5" w:rsidRPr="00EA074F">
        <w:rPr>
          <w:rFonts w:ascii="Georgia" w:hAnsi="Georgia"/>
          <w:color w:val="000000"/>
          <w:sz w:val="22"/>
          <w:szCs w:val="22"/>
        </w:rPr>
        <w:t>all of</w:t>
      </w:r>
      <w:proofErr w:type="gramEnd"/>
      <w:r w:rsidR="006D74A5" w:rsidRPr="00EA074F">
        <w:rPr>
          <w:rFonts w:ascii="Georgia" w:hAnsi="Georgia"/>
          <w:color w:val="000000"/>
          <w:sz w:val="22"/>
          <w:szCs w:val="22"/>
        </w:rPr>
        <w:t xml:space="preserve"> that information in writing (BSA/WIP) and mail it to them along with sending a copy to the VR counselor and/or RST. From this point services may continue indefinitely based on beneficiaries needs.  </w:t>
      </w:r>
    </w:p>
    <w:p w14:paraId="33120A31" w14:textId="77777777" w:rsidR="00E61E24" w:rsidRPr="00AC5332" w:rsidRDefault="006D74A5" w:rsidP="00AC5332">
      <w:pPr>
        <w:pStyle w:val="NormalWeb"/>
        <w:shd w:val="clear" w:color="auto" w:fill="FFFFFF"/>
        <w:textAlignment w:val="bottom"/>
        <w:rPr>
          <w:rFonts w:ascii="Georgia" w:hAnsi="Georgia" w:cs="Arial"/>
          <w:sz w:val="22"/>
          <w:szCs w:val="22"/>
        </w:rPr>
      </w:pPr>
      <w:r w:rsidRPr="00EA074F">
        <w:rPr>
          <w:rFonts w:ascii="Georgia" w:hAnsi="Georgia" w:cs="Arial"/>
          <w:sz w:val="22"/>
          <w:szCs w:val="22"/>
        </w:rPr>
        <w:t>Please let us know if you have any other questions or if we can be of any assistance. We look forward to working with you.</w:t>
      </w:r>
    </w:p>
    <w:p w14:paraId="561DBEA9" w14:textId="77777777" w:rsidR="00E61E24" w:rsidRPr="00E61E24" w:rsidRDefault="00E61E24" w:rsidP="00E61E24">
      <w:pPr>
        <w:spacing w:after="0" w:line="240" w:lineRule="auto"/>
        <w:rPr>
          <w:rFonts w:ascii="Georgia" w:eastAsia="Times New Roman" w:hAnsi="Georgia" w:cs="Arial"/>
          <w:color w:val="FF0000"/>
          <w:sz w:val="24"/>
          <w:szCs w:val="24"/>
          <w:u w:val="single"/>
        </w:rPr>
      </w:pPr>
      <w:r>
        <w:rPr>
          <w:rFonts w:ascii="Georgia" w:eastAsia="Times New Roman" w:hAnsi="Georgia" w:cs="Arial"/>
          <w:color w:val="FF0000"/>
          <w:sz w:val="24"/>
          <w:szCs w:val="24"/>
          <w:u w:val="single"/>
        </w:rPr>
        <w:t xml:space="preserve">PLEASE SEND ALL REFERRALS to the email address </w:t>
      </w:r>
      <w:r w:rsidRPr="005F2F20">
        <w:rPr>
          <w:rFonts w:ascii="Georgia" w:eastAsia="Times New Roman" w:hAnsi="Georgia" w:cs="Arial"/>
          <w:color w:val="FF0000"/>
          <w:sz w:val="24"/>
          <w:szCs w:val="24"/>
          <w:u w:val="single"/>
        </w:rPr>
        <w:t>WIPATXImagine@imagineenterprises.org</w:t>
      </w:r>
    </w:p>
    <w:sectPr w:rsidR="00E61E24" w:rsidRPr="00E61E24" w:rsidSect="00196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5FB1"/>
    <w:multiLevelType w:val="hybridMultilevel"/>
    <w:tmpl w:val="B82E4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D5813"/>
    <w:multiLevelType w:val="multilevel"/>
    <w:tmpl w:val="3F4A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BE4749"/>
    <w:multiLevelType w:val="hybridMultilevel"/>
    <w:tmpl w:val="1D5EEC56"/>
    <w:lvl w:ilvl="0" w:tplc="DF80AD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555AB"/>
    <w:multiLevelType w:val="hybridMultilevel"/>
    <w:tmpl w:val="8EC48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4027F"/>
    <w:multiLevelType w:val="hybridMultilevel"/>
    <w:tmpl w:val="C4AA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53A67"/>
    <w:multiLevelType w:val="hybridMultilevel"/>
    <w:tmpl w:val="6508749A"/>
    <w:lvl w:ilvl="0" w:tplc="DF80AD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B2"/>
    <w:rsid w:val="00157780"/>
    <w:rsid w:val="0019286D"/>
    <w:rsid w:val="001967D8"/>
    <w:rsid w:val="003A1057"/>
    <w:rsid w:val="003A1244"/>
    <w:rsid w:val="004747B7"/>
    <w:rsid w:val="005D62E9"/>
    <w:rsid w:val="005F2F20"/>
    <w:rsid w:val="0065436A"/>
    <w:rsid w:val="00657CEA"/>
    <w:rsid w:val="006D74A5"/>
    <w:rsid w:val="00765162"/>
    <w:rsid w:val="007653AB"/>
    <w:rsid w:val="007E06A4"/>
    <w:rsid w:val="00813DBF"/>
    <w:rsid w:val="00833532"/>
    <w:rsid w:val="009B75BC"/>
    <w:rsid w:val="00A65F40"/>
    <w:rsid w:val="00AC5332"/>
    <w:rsid w:val="00AF5FB2"/>
    <w:rsid w:val="00B203D9"/>
    <w:rsid w:val="00B6252B"/>
    <w:rsid w:val="00BA3FDF"/>
    <w:rsid w:val="00BE1EE3"/>
    <w:rsid w:val="00C648AE"/>
    <w:rsid w:val="00C76C01"/>
    <w:rsid w:val="00C859E0"/>
    <w:rsid w:val="00D115C5"/>
    <w:rsid w:val="00E00231"/>
    <w:rsid w:val="00E20D75"/>
    <w:rsid w:val="00E36C20"/>
    <w:rsid w:val="00E61E24"/>
    <w:rsid w:val="00EA074F"/>
    <w:rsid w:val="00EC2C45"/>
    <w:rsid w:val="00EE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FB40"/>
  <w15:chartTrackingRefBased/>
  <w15:docId w15:val="{F621D277-0EF5-4799-9A05-962C431B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B2"/>
    <w:pPr>
      <w:ind w:left="720"/>
      <w:contextualSpacing/>
    </w:pPr>
  </w:style>
  <w:style w:type="table" w:styleId="TableGrid">
    <w:name w:val="Table Grid"/>
    <w:basedOn w:val="TableNormal"/>
    <w:uiPriority w:val="39"/>
    <w:rsid w:val="00AF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74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1E24"/>
    <w:pPr>
      <w:spacing w:after="0" w:line="240" w:lineRule="auto"/>
    </w:pPr>
  </w:style>
  <w:style w:type="character" w:styleId="Hyperlink">
    <w:name w:val="Hyperlink"/>
    <w:basedOn w:val="DefaultParagraphFont"/>
    <w:uiPriority w:val="99"/>
    <w:unhideWhenUsed/>
    <w:rsid w:val="00EC2C45"/>
    <w:rPr>
      <w:color w:val="0563C1" w:themeColor="hyperlink"/>
      <w:u w:val="single"/>
    </w:rPr>
  </w:style>
  <w:style w:type="character" w:styleId="UnresolvedMention">
    <w:name w:val="Unresolved Mention"/>
    <w:basedOn w:val="DefaultParagraphFont"/>
    <w:uiPriority w:val="99"/>
    <w:semiHidden/>
    <w:unhideWhenUsed/>
    <w:rsid w:val="00EC2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69299">
      <w:bodyDiv w:val="1"/>
      <w:marLeft w:val="0"/>
      <w:marRight w:val="0"/>
      <w:marTop w:val="0"/>
      <w:marBottom w:val="0"/>
      <w:divBdr>
        <w:top w:val="none" w:sz="0" w:space="0" w:color="auto"/>
        <w:left w:val="none" w:sz="0" w:space="0" w:color="auto"/>
        <w:bottom w:val="none" w:sz="0" w:space="0" w:color="auto"/>
        <w:right w:val="none" w:sz="0" w:space="0" w:color="auto"/>
      </w:divBdr>
      <w:divsChild>
        <w:div w:id="47346491">
          <w:marLeft w:val="45"/>
          <w:marRight w:val="0"/>
          <w:marTop w:val="0"/>
          <w:marBottom w:val="0"/>
          <w:divBdr>
            <w:top w:val="none" w:sz="0" w:space="0" w:color="auto"/>
            <w:left w:val="none" w:sz="0" w:space="0" w:color="auto"/>
            <w:bottom w:val="none" w:sz="0" w:space="0" w:color="auto"/>
            <w:right w:val="none" w:sz="0" w:space="0" w:color="auto"/>
          </w:divBdr>
          <w:divsChild>
            <w:div w:id="612250574">
              <w:marLeft w:val="0"/>
              <w:marRight w:val="60"/>
              <w:marTop w:val="0"/>
              <w:marBottom w:val="60"/>
              <w:divBdr>
                <w:top w:val="none" w:sz="0" w:space="0" w:color="auto"/>
                <w:left w:val="none" w:sz="0" w:space="0" w:color="auto"/>
                <w:bottom w:val="none" w:sz="0" w:space="0" w:color="auto"/>
                <w:right w:val="none" w:sz="0" w:space="0" w:color="auto"/>
              </w:divBdr>
              <w:divsChild>
                <w:div w:id="145374434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PATXImagine@imagineenterprises.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57F956B19743A6F91622AA931D27" ma:contentTypeVersion="4" ma:contentTypeDescription="Create a new document." ma:contentTypeScope="" ma:versionID="6f4b63df252c0341f96c552e2b0d7aff">
  <xsd:schema xmlns:xsd="http://www.w3.org/2001/XMLSchema" xmlns:xs="http://www.w3.org/2001/XMLSchema" xmlns:p="http://schemas.microsoft.com/office/2006/metadata/properties" xmlns:ns2="fcbf8ec2-1442-4046-b476-79363d9395f4" targetNamespace="http://schemas.microsoft.com/office/2006/metadata/properties" ma:root="true" ma:fieldsID="00f3aafeb475cbbd8a2b9a70c7f954a2" ns2:_="">
    <xsd:import namespace="fcbf8ec2-1442-4046-b476-79363d939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f8ec2-1442-4046-b476-79363d939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C7059B-6745-4267-94F5-84574EFD3AF6}"/>
</file>

<file path=customXml/itemProps2.xml><?xml version="1.0" encoding="utf-8"?>
<ds:datastoreItem xmlns:ds="http://schemas.openxmlformats.org/officeDocument/2006/customXml" ds:itemID="{D7F13302-923A-45BF-AA27-C31FB44CFE4E}"/>
</file>

<file path=customXml/itemProps3.xml><?xml version="1.0" encoding="utf-8"?>
<ds:datastoreItem xmlns:ds="http://schemas.openxmlformats.org/officeDocument/2006/customXml" ds:itemID="{85D982CD-C9EF-40C6-A2D5-8C6C209DEB22}"/>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H3177418</dc:creator>
  <cp:keywords/>
  <dc:description/>
  <cp:lastModifiedBy>Sandy Smith</cp:lastModifiedBy>
  <cp:revision>2</cp:revision>
  <dcterms:created xsi:type="dcterms:W3CDTF">2021-06-21T17:04:00Z</dcterms:created>
  <dcterms:modified xsi:type="dcterms:W3CDTF">2021-06-21T17:04:00Z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0x010100311757F956B19743A6F91622AA931D27</vt:lpwstr>
  </property>
</Properties>
</file>